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C3D" w:rsidRDefault="00232C3D" w:rsidP="00732B08">
      <w:pPr>
        <w:spacing w:line="24" w:lineRule="atLeast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hu-HU"/>
        </w:rPr>
        <w:drawing>
          <wp:inline distT="0" distB="0" distL="0" distR="0">
            <wp:extent cx="1217514" cy="1242060"/>
            <wp:effectExtent l="19050" t="0" r="1686" b="0"/>
            <wp:docPr id="1" name="Kép 1" descr="D:\Documents\Klub\UKK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Klub\UKK_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974" cy="12445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2C3D" w:rsidRDefault="00232C3D" w:rsidP="00732B08">
      <w:pPr>
        <w:spacing w:line="24" w:lineRule="atLeast"/>
        <w:jc w:val="center"/>
        <w:rPr>
          <w:b/>
        </w:rPr>
      </w:pPr>
    </w:p>
    <w:p w:rsidR="00503636" w:rsidRPr="0004686C" w:rsidRDefault="003D5F62" w:rsidP="00732B08">
      <w:pPr>
        <w:spacing w:line="24" w:lineRule="atLeast"/>
        <w:jc w:val="center"/>
        <w:rPr>
          <w:b/>
          <w:i/>
          <w:sz w:val="32"/>
          <w:szCs w:val="32"/>
        </w:rPr>
      </w:pPr>
      <w:r w:rsidRPr="0004686C">
        <w:rPr>
          <w:b/>
          <w:i/>
          <w:sz w:val="32"/>
          <w:szCs w:val="32"/>
        </w:rPr>
        <w:t>Az Újpesti Közművelődési Kör felhívása</w:t>
      </w:r>
    </w:p>
    <w:p w:rsidR="00732B08" w:rsidRPr="006B2C80" w:rsidRDefault="00732B08" w:rsidP="00732B08">
      <w:pPr>
        <w:spacing w:line="24" w:lineRule="atLeast"/>
        <w:jc w:val="both"/>
        <w:rPr>
          <w:sz w:val="26"/>
          <w:szCs w:val="26"/>
        </w:rPr>
      </w:pPr>
    </w:p>
    <w:p w:rsidR="003D5F62" w:rsidRPr="006B2C80" w:rsidRDefault="00303068" w:rsidP="00732B08">
      <w:pPr>
        <w:spacing w:line="24" w:lineRule="atLeast"/>
        <w:jc w:val="both"/>
        <w:rPr>
          <w:sz w:val="26"/>
          <w:szCs w:val="26"/>
        </w:rPr>
      </w:pPr>
      <w:r w:rsidRPr="006B2C80">
        <w:rPr>
          <w:sz w:val="26"/>
          <w:szCs w:val="26"/>
        </w:rPr>
        <w:t xml:space="preserve">A </w:t>
      </w:r>
      <w:proofErr w:type="gramStart"/>
      <w:r w:rsidRPr="006B2C80">
        <w:rPr>
          <w:sz w:val="26"/>
          <w:szCs w:val="26"/>
        </w:rPr>
        <w:t>több,</w:t>
      </w:r>
      <w:r w:rsidR="003D5F62" w:rsidRPr="006B2C80">
        <w:rPr>
          <w:sz w:val="26"/>
          <w:szCs w:val="26"/>
        </w:rPr>
        <w:t xml:space="preserve"> mint</w:t>
      </w:r>
      <w:proofErr w:type="gramEnd"/>
      <w:r w:rsidR="003D5F62" w:rsidRPr="006B2C80">
        <w:rPr>
          <w:sz w:val="26"/>
          <w:szCs w:val="26"/>
        </w:rPr>
        <w:t xml:space="preserve"> 140 éves múltra visszatekintő, patinás civil szervezet </w:t>
      </w:r>
      <w:r w:rsidR="003D5F62" w:rsidRPr="006B2C80">
        <w:rPr>
          <w:b/>
          <w:i/>
          <w:sz w:val="26"/>
          <w:szCs w:val="26"/>
        </w:rPr>
        <w:t>várja tagjai</w:t>
      </w:r>
      <w:r w:rsidR="003D5F62" w:rsidRPr="006B2C80">
        <w:rPr>
          <w:b/>
          <w:sz w:val="26"/>
          <w:szCs w:val="26"/>
        </w:rPr>
        <w:t xml:space="preserve"> </w:t>
      </w:r>
      <w:r w:rsidR="003D5F62" w:rsidRPr="006B2C80">
        <w:rPr>
          <w:b/>
          <w:i/>
          <w:sz w:val="26"/>
          <w:szCs w:val="26"/>
        </w:rPr>
        <w:t>sorába</w:t>
      </w:r>
      <w:r w:rsidR="003D5F62" w:rsidRPr="006B2C80">
        <w:rPr>
          <w:sz w:val="26"/>
          <w:szCs w:val="26"/>
        </w:rPr>
        <w:t xml:space="preserve"> azokat az Újpesten élő, itt dolgozó, tanuló vagy</w:t>
      </w:r>
      <w:r w:rsidR="00495A8F" w:rsidRPr="006B2C80">
        <w:rPr>
          <w:sz w:val="26"/>
          <w:szCs w:val="26"/>
        </w:rPr>
        <w:t xml:space="preserve"> más módon a városrészhez kötődő fiatalokat és idősebbeket, akiknek igényük</w:t>
      </w:r>
    </w:p>
    <w:p w:rsidR="00495A8F" w:rsidRPr="006B2C80" w:rsidRDefault="00495A8F" w:rsidP="00732B08">
      <w:pPr>
        <w:pStyle w:val="Listaszerbekezds"/>
        <w:numPr>
          <w:ilvl w:val="0"/>
          <w:numId w:val="1"/>
        </w:numPr>
        <w:spacing w:line="24" w:lineRule="atLeast"/>
        <w:jc w:val="both"/>
        <w:rPr>
          <w:sz w:val="26"/>
          <w:szCs w:val="26"/>
        </w:rPr>
      </w:pPr>
      <w:r w:rsidRPr="006B2C80">
        <w:rPr>
          <w:sz w:val="26"/>
          <w:szCs w:val="26"/>
        </w:rPr>
        <w:t>műveltségük gyarapítása</w:t>
      </w:r>
      <w:r w:rsidR="00732B08" w:rsidRPr="006B2C80">
        <w:rPr>
          <w:sz w:val="26"/>
          <w:szCs w:val="26"/>
        </w:rPr>
        <w:t>,</w:t>
      </w:r>
    </w:p>
    <w:p w:rsidR="00495A8F" w:rsidRPr="006B2C80" w:rsidRDefault="00D677CA" w:rsidP="00732B08">
      <w:pPr>
        <w:pStyle w:val="Listaszerbekezds"/>
        <w:numPr>
          <w:ilvl w:val="0"/>
          <w:numId w:val="1"/>
        </w:numPr>
        <w:spacing w:line="24" w:lineRule="atLeast"/>
        <w:jc w:val="both"/>
        <w:rPr>
          <w:sz w:val="26"/>
          <w:szCs w:val="26"/>
        </w:rPr>
      </w:pPr>
      <w:r w:rsidRPr="006B2C80">
        <w:rPr>
          <w:sz w:val="26"/>
          <w:szCs w:val="26"/>
        </w:rPr>
        <w:t>az önképzés,</w:t>
      </w:r>
    </w:p>
    <w:p w:rsidR="00495A8F" w:rsidRPr="006B2C80" w:rsidRDefault="00495A8F" w:rsidP="00732B08">
      <w:pPr>
        <w:pStyle w:val="Listaszerbekezds"/>
        <w:numPr>
          <w:ilvl w:val="0"/>
          <w:numId w:val="1"/>
        </w:numPr>
        <w:spacing w:line="24" w:lineRule="atLeast"/>
        <w:jc w:val="both"/>
        <w:rPr>
          <w:sz w:val="26"/>
          <w:szCs w:val="26"/>
        </w:rPr>
      </w:pPr>
      <w:r w:rsidRPr="006B2C80">
        <w:rPr>
          <w:sz w:val="26"/>
          <w:szCs w:val="26"/>
        </w:rPr>
        <w:t>művészeti estek meghallgatása,</w:t>
      </w:r>
    </w:p>
    <w:p w:rsidR="00495A8F" w:rsidRPr="006B2C80" w:rsidRDefault="00495A8F" w:rsidP="00732B08">
      <w:pPr>
        <w:pStyle w:val="Listaszerbekezds"/>
        <w:numPr>
          <w:ilvl w:val="0"/>
          <w:numId w:val="1"/>
        </w:numPr>
        <w:spacing w:line="24" w:lineRule="atLeast"/>
        <w:jc w:val="both"/>
        <w:rPr>
          <w:sz w:val="26"/>
          <w:szCs w:val="26"/>
        </w:rPr>
      </w:pPr>
      <w:r w:rsidRPr="006B2C80">
        <w:rPr>
          <w:sz w:val="26"/>
          <w:szCs w:val="26"/>
        </w:rPr>
        <w:t>a nívós szórakozás,</w:t>
      </w:r>
    </w:p>
    <w:p w:rsidR="00495A8F" w:rsidRPr="006B2C80" w:rsidRDefault="00495A8F" w:rsidP="00732B08">
      <w:pPr>
        <w:pStyle w:val="Listaszerbekezds"/>
        <w:numPr>
          <w:ilvl w:val="0"/>
          <w:numId w:val="1"/>
        </w:numPr>
        <w:spacing w:line="24" w:lineRule="atLeast"/>
        <w:jc w:val="both"/>
        <w:rPr>
          <w:sz w:val="26"/>
          <w:szCs w:val="26"/>
        </w:rPr>
      </w:pPr>
      <w:r w:rsidRPr="006B2C80">
        <w:rPr>
          <w:sz w:val="26"/>
          <w:szCs w:val="26"/>
        </w:rPr>
        <w:t>értelmes gondolatcsere</w:t>
      </w:r>
    </w:p>
    <w:p w:rsidR="003D5F62" w:rsidRPr="006B2C80" w:rsidRDefault="00D677CA" w:rsidP="00732B08">
      <w:pPr>
        <w:spacing w:line="24" w:lineRule="atLeast"/>
        <w:jc w:val="both"/>
        <w:rPr>
          <w:sz w:val="26"/>
          <w:szCs w:val="26"/>
        </w:rPr>
      </w:pPr>
      <w:proofErr w:type="gramStart"/>
      <w:r w:rsidRPr="006B2C80">
        <w:rPr>
          <w:sz w:val="26"/>
          <w:szCs w:val="26"/>
        </w:rPr>
        <w:t>egy</w:t>
      </w:r>
      <w:proofErr w:type="gramEnd"/>
      <w:r w:rsidRPr="006B2C80">
        <w:rPr>
          <w:sz w:val="26"/>
          <w:szCs w:val="26"/>
        </w:rPr>
        <w:t xml:space="preserve"> politikamentes, klubszerűen működő</w:t>
      </w:r>
      <w:r w:rsidR="00495A8F" w:rsidRPr="006B2C80">
        <w:rPr>
          <w:sz w:val="26"/>
          <w:szCs w:val="26"/>
        </w:rPr>
        <w:t xml:space="preserve"> közösség keretében. </w:t>
      </w:r>
    </w:p>
    <w:p w:rsidR="00232C3D" w:rsidRPr="006B2C80" w:rsidRDefault="00232C3D" w:rsidP="00732B08">
      <w:pPr>
        <w:spacing w:line="24" w:lineRule="atLeast"/>
        <w:jc w:val="both"/>
        <w:rPr>
          <w:sz w:val="26"/>
          <w:szCs w:val="26"/>
        </w:rPr>
      </w:pPr>
    </w:p>
    <w:p w:rsidR="00495A8F" w:rsidRPr="006B2C80" w:rsidRDefault="00D677CA" w:rsidP="00732B08">
      <w:pPr>
        <w:spacing w:line="24" w:lineRule="atLeast"/>
        <w:jc w:val="both"/>
        <w:rPr>
          <w:sz w:val="26"/>
          <w:szCs w:val="26"/>
        </w:rPr>
      </w:pPr>
      <w:r w:rsidRPr="006B2C80">
        <w:rPr>
          <w:sz w:val="26"/>
          <w:szCs w:val="26"/>
        </w:rPr>
        <w:t xml:space="preserve">A havi rendszerességgel, péntekenként a </w:t>
      </w:r>
      <w:r w:rsidRPr="006B2C80">
        <w:rPr>
          <w:b/>
          <w:i/>
          <w:sz w:val="26"/>
          <w:szCs w:val="26"/>
        </w:rPr>
        <w:t xml:space="preserve">Polgár Centrumban </w:t>
      </w:r>
      <w:r w:rsidR="00CC1307" w:rsidRPr="006B2C80">
        <w:rPr>
          <w:sz w:val="26"/>
          <w:szCs w:val="26"/>
        </w:rPr>
        <w:t>tartott estjeinken híres</w:t>
      </w:r>
      <w:r w:rsidRPr="006B2C80">
        <w:rPr>
          <w:sz w:val="26"/>
          <w:szCs w:val="26"/>
        </w:rPr>
        <w:t xml:space="preserve"> tudósokat, művészeket, egyházi vezetőket, sportolókat, ismert és érdekes embereket látunk vendégül, akik </w:t>
      </w:r>
      <w:r w:rsidR="00303068" w:rsidRPr="006B2C80">
        <w:rPr>
          <w:sz w:val="26"/>
          <w:szCs w:val="26"/>
        </w:rPr>
        <w:t xml:space="preserve">előadás, </w:t>
      </w:r>
      <w:r w:rsidRPr="006B2C80">
        <w:rPr>
          <w:sz w:val="26"/>
          <w:szCs w:val="26"/>
        </w:rPr>
        <w:t xml:space="preserve">beszélgetés vagy művészi előadás </w:t>
      </w:r>
      <w:r w:rsidR="00A71AC3" w:rsidRPr="006B2C80">
        <w:rPr>
          <w:sz w:val="26"/>
          <w:szCs w:val="26"/>
        </w:rPr>
        <w:t>keretében mutatják be tudásukat, osztják meg velünk gondolataikat, és szívesen válaszolnak a hallgatóság kérdéseire is.</w:t>
      </w:r>
    </w:p>
    <w:p w:rsidR="00232C3D" w:rsidRPr="006B2C80" w:rsidRDefault="00232C3D" w:rsidP="00732B08">
      <w:pPr>
        <w:spacing w:line="24" w:lineRule="atLeast"/>
        <w:jc w:val="both"/>
        <w:rPr>
          <w:sz w:val="26"/>
          <w:szCs w:val="26"/>
        </w:rPr>
      </w:pPr>
    </w:p>
    <w:p w:rsidR="00A71AC3" w:rsidRPr="006B2C80" w:rsidRDefault="00A71AC3" w:rsidP="00732B08">
      <w:pPr>
        <w:spacing w:line="24" w:lineRule="atLeast"/>
        <w:jc w:val="both"/>
        <w:rPr>
          <w:sz w:val="26"/>
          <w:szCs w:val="26"/>
        </w:rPr>
      </w:pPr>
      <w:r w:rsidRPr="006B2C80">
        <w:rPr>
          <w:sz w:val="26"/>
          <w:szCs w:val="26"/>
        </w:rPr>
        <w:t xml:space="preserve">Programjaink sorába tartoznak éves kirándulásaink </w:t>
      </w:r>
      <w:r w:rsidR="00CC1307" w:rsidRPr="006B2C80">
        <w:rPr>
          <w:sz w:val="26"/>
          <w:szCs w:val="26"/>
        </w:rPr>
        <w:t xml:space="preserve">a </w:t>
      </w:r>
      <w:r w:rsidRPr="006B2C80">
        <w:rPr>
          <w:sz w:val="26"/>
          <w:szCs w:val="26"/>
        </w:rPr>
        <w:t xml:space="preserve">hazai és a környező országok </w:t>
      </w:r>
      <w:r w:rsidR="00CC1307" w:rsidRPr="006B2C80">
        <w:rPr>
          <w:sz w:val="26"/>
          <w:szCs w:val="26"/>
        </w:rPr>
        <w:t>helyszíneire, farsangi báljaink,</w:t>
      </w:r>
      <w:r w:rsidRPr="006B2C80">
        <w:rPr>
          <w:sz w:val="26"/>
          <w:szCs w:val="26"/>
        </w:rPr>
        <w:t xml:space="preserve"> karác</w:t>
      </w:r>
      <w:r w:rsidR="00303068" w:rsidRPr="006B2C80">
        <w:rPr>
          <w:sz w:val="26"/>
          <w:szCs w:val="26"/>
        </w:rPr>
        <w:t>sony</w:t>
      </w:r>
      <w:r w:rsidR="00CC1307" w:rsidRPr="006B2C80">
        <w:rPr>
          <w:sz w:val="26"/>
          <w:szCs w:val="26"/>
        </w:rPr>
        <w:t>- és szilveszter</w:t>
      </w:r>
      <w:r w:rsidR="00303068" w:rsidRPr="006B2C80">
        <w:rPr>
          <w:sz w:val="26"/>
          <w:szCs w:val="26"/>
        </w:rPr>
        <w:t xml:space="preserve"> estjeink, tárlatlátogatások</w:t>
      </w:r>
      <w:r w:rsidRPr="006B2C80">
        <w:rPr>
          <w:sz w:val="26"/>
          <w:szCs w:val="26"/>
        </w:rPr>
        <w:t xml:space="preserve"> szervezése. Rendszeresen részt veszünk közéleti eseményeken, ünnepi koszorúzásokon.</w:t>
      </w:r>
    </w:p>
    <w:p w:rsidR="00232C3D" w:rsidRPr="006B2C80" w:rsidRDefault="00232C3D" w:rsidP="00732B08">
      <w:pPr>
        <w:spacing w:line="24" w:lineRule="atLeast"/>
        <w:jc w:val="both"/>
        <w:rPr>
          <w:sz w:val="26"/>
          <w:szCs w:val="26"/>
        </w:rPr>
      </w:pPr>
    </w:p>
    <w:p w:rsidR="00A71AC3" w:rsidRPr="006B2C80" w:rsidRDefault="00A71AC3" w:rsidP="00732B08">
      <w:pPr>
        <w:spacing w:line="24" w:lineRule="atLeast"/>
        <w:jc w:val="both"/>
        <w:rPr>
          <w:sz w:val="26"/>
          <w:szCs w:val="26"/>
        </w:rPr>
      </w:pPr>
      <w:r w:rsidRPr="006B2C80">
        <w:rPr>
          <w:sz w:val="26"/>
          <w:szCs w:val="26"/>
        </w:rPr>
        <w:t xml:space="preserve">Körünk </w:t>
      </w:r>
      <w:r w:rsidRPr="006B2C80">
        <w:rPr>
          <w:b/>
          <w:i/>
          <w:sz w:val="26"/>
          <w:szCs w:val="26"/>
        </w:rPr>
        <w:t xml:space="preserve">szeretné bővíteni tagságát </w:t>
      </w:r>
      <w:r w:rsidRPr="006B2C80">
        <w:rPr>
          <w:sz w:val="26"/>
          <w:szCs w:val="26"/>
        </w:rPr>
        <w:t>azoknak a generációknak a képviselőivel, akiknek fontos a hagyományok továbbvitele, egy olyan, politikamentes közösséghez tartozás</w:t>
      </w:r>
      <w:r w:rsidR="00303068" w:rsidRPr="006B2C80">
        <w:rPr>
          <w:sz w:val="26"/>
          <w:szCs w:val="26"/>
        </w:rPr>
        <w:t>, ahol barátságos, toleráns légkörben eszmét lehet cserélni vendégeinkkel és tagtársainkkal egyaránt.</w:t>
      </w:r>
    </w:p>
    <w:p w:rsidR="00232C3D" w:rsidRPr="006B2C80" w:rsidRDefault="00232C3D" w:rsidP="00732B08">
      <w:pPr>
        <w:spacing w:line="24" w:lineRule="atLeast"/>
        <w:jc w:val="both"/>
        <w:rPr>
          <w:sz w:val="26"/>
          <w:szCs w:val="26"/>
        </w:rPr>
      </w:pPr>
    </w:p>
    <w:p w:rsidR="00303068" w:rsidRPr="006B2C80" w:rsidRDefault="00303068" w:rsidP="00732B08">
      <w:pPr>
        <w:spacing w:line="24" w:lineRule="atLeast"/>
        <w:jc w:val="both"/>
        <w:rPr>
          <w:sz w:val="26"/>
          <w:szCs w:val="26"/>
        </w:rPr>
      </w:pPr>
      <w:r w:rsidRPr="006B2C80">
        <w:rPr>
          <w:sz w:val="26"/>
          <w:szCs w:val="26"/>
        </w:rPr>
        <w:t xml:space="preserve">A Kör eddigi működéséről, programjairól, sokrétű tevékenyégéről és a taggá válás feltételeiről részletes információ található a </w:t>
      </w:r>
      <w:hyperlink r:id="rId6" w:history="1">
        <w:r w:rsidRPr="006B2C80">
          <w:rPr>
            <w:rStyle w:val="Hiperhivatkozs"/>
            <w:sz w:val="26"/>
            <w:szCs w:val="26"/>
          </w:rPr>
          <w:t>www.ukk.ujkk.hu</w:t>
        </w:r>
      </w:hyperlink>
      <w:r w:rsidR="00732B08" w:rsidRPr="006B2C80">
        <w:rPr>
          <w:sz w:val="26"/>
          <w:szCs w:val="26"/>
        </w:rPr>
        <w:t xml:space="preserve"> honlapunkon vagy </w:t>
      </w:r>
      <w:proofErr w:type="spellStart"/>
      <w:r w:rsidR="00732B08" w:rsidRPr="006B2C80">
        <w:rPr>
          <w:sz w:val="26"/>
          <w:szCs w:val="26"/>
        </w:rPr>
        <w:t>F</w:t>
      </w:r>
      <w:bookmarkStart w:id="0" w:name="_GoBack"/>
      <w:bookmarkEnd w:id="0"/>
      <w:r w:rsidR="00732B08" w:rsidRPr="006B2C80">
        <w:rPr>
          <w:sz w:val="26"/>
          <w:szCs w:val="26"/>
        </w:rPr>
        <w:t>acebook</w:t>
      </w:r>
      <w:proofErr w:type="spellEnd"/>
      <w:r w:rsidR="00732B08" w:rsidRPr="006B2C80">
        <w:rPr>
          <w:sz w:val="26"/>
          <w:szCs w:val="26"/>
        </w:rPr>
        <w:t xml:space="preserve"> oldalunkon. </w:t>
      </w:r>
    </w:p>
    <w:p w:rsidR="00232C3D" w:rsidRPr="006B2C80" w:rsidRDefault="00232C3D" w:rsidP="00732B08">
      <w:pPr>
        <w:spacing w:line="24" w:lineRule="atLeast"/>
        <w:jc w:val="both"/>
        <w:rPr>
          <w:sz w:val="26"/>
          <w:szCs w:val="26"/>
        </w:rPr>
      </w:pPr>
    </w:p>
    <w:p w:rsidR="007734A9" w:rsidRPr="006B2C80" w:rsidRDefault="007734A9" w:rsidP="00732B08">
      <w:pPr>
        <w:spacing w:line="24" w:lineRule="atLeast"/>
        <w:jc w:val="both"/>
        <w:rPr>
          <w:sz w:val="26"/>
          <w:szCs w:val="26"/>
        </w:rPr>
      </w:pPr>
      <w:r w:rsidRPr="006B2C80">
        <w:rPr>
          <w:sz w:val="26"/>
          <w:szCs w:val="26"/>
        </w:rPr>
        <w:t>Kérjük, hogy csatl</w:t>
      </w:r>
      <w:r w:rsidR="00CC1307" w:rsidRPr="006B2C80">
        <w:rPr>
          <w:sz w:val="26"/>
          <w:szCs w:val="26"/>
        </w:rPr>
        <w:t xml:space="preserve">akozási szándékát jelezze </w:t>
      </w:r>
      <w:r w:rsidR="00732B08" w:rsidRPr="006B2C80">
        <w:rPr>
          <w:sz w:val="26"/>
          <w:szCs w:val="26"/>
        </w:rPr>
        <w:t xml:space="preserve">klubestjeink előtt a helyszínen vagy a </w:t>
      </w:r>
      <w:hyperlink r:id="rId7" w:history="1">
        <w:r w:rsidR="00732B08" w:rsidRPr="006B2C80">
          <w:rPr>
            <w:rStyle w:val="Hiperhivatkozs"/>
            <w:sz w:val="26"/>
            <w:szCs w:val="26"/>
          </w:rPr>
          <w:t>korosmarta@freemail.hu</w:t>
        </w:r>
      </w:hyperlink>
      <w:r w:rsidR="00732B08" w:rsidRPr="006B2C80">
        <w:rPr>
          <w:sz w:val="26"/>
          <w:szCs w:val="26"/>
        </w:rPr>
        <w:t xml:space="preserve"> email címen.</w:t>
      </w:r>
    </w:p>
    <w:p w:rsidR="00732B08" w:rsidRPr="006B2C80" w:rsidRDefault="00732B08" w:rsidP="00732B08">
      <w:pPr>
        <w:spacing w:line="24" w:lineRule="atLeast"/>
        <w:jc w:val="both"/>
        <w:rPr>
          <w:sz w:val="26"/>
          <w:szCs w:val="26"/>
        </w:rPr>
      </w:pPr>
    </w:p>
    <w:p w:rsidR="00303068" w:rsidRPr="006B2C80" w:rsidRDefault="00303068" w:rsidP="00232C3D">
      <w:pPr>
        <w:spacing w:line="24" w:lineRule="atLeast"/>
        <w:jc w:val="right"/>
        <w:rPr>
          <w:b/>
          <w:i/>
          <w:sz w:val="26"/>
          <w:szCs w:val="26"/>
        </w:rPr>
      </w:pPr>
      <w:r w:rsidRPr="006B2C80">
        <w:rPr>
          <w:b/>
          <w:i/>
          <w:sz w:val="26"/>
          <w:szCs w:val="26"/>
        </w:rPr>
        <w:t>A Kör vezetősége</w:t>
      </w:r>
    </w:p>
    <w:p w:rsidR="006B2C80" w:rsidRPr="006B2C80" w:rsidRDefault="006B2C80" w:rsidP="006B2C80">
      <w:pPr>
        <w:spacing w:line="24" w:lineRule="atLeast"/>
        <w:jc w:val="both"/>
        <w:rPr>
          <w:sz w:val="26"/>
          <w:szCs w:val="26"/>
        </w:rPr>
      </w:pPr>
    </w:p>
    <w:p w:rsidR="006B2C80" w:rsidRPr="006B2C80" w:rsidRDefault="006B2C80" w:rsidP="006B2C80">
      <w:pPr>
        <w:spacing w:line="24" w:lineRule="atLeast"/>
        <w:jc w:val="both"/>
        <w:rPr>
          <w:b/>
          <w:sz w:val="26"/>
          <w:szCs w:val="26"/>
        </w:rPr>
      </w:pPr>
      <w:r w:rsidRPr="006B2C80">
        <w:rPr>
          <w:b/>
          <w:sz w:val="26"/>
          <w:szCs w:val="26"/>
        </w:rPr>
        <w:t>2019. első félévének hátralevő</w:t>
      </w:r>
      <w:r>
        <w:rPr>
          <w:b/>
          <w:sz w:val="26"/>
          <w:szCs w:val="26"/>
        </w:rPr>
        <w:t>, tervezett</w:t>
      </w:r>
      <w:r w:rsidRPr="006B2C80">
        <w:rPr>
          <w:b/>
          <w:sz w:val="26"/>
          <w:szCs w:val="26"/>
        </w:rPr>
        <w:t xml:space="preserve"> programjai:</w:t>
      </w:r>
    </w:p>
    <w:p w:rsidR="006B2C80" w:rsidRDefault="006B2C80" w:rsidP="006B2C80">
      <w:pPr>
        <w:spacing w:line="24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- április 26</w:t>
      </w:r>
      <w:proofErr w:type="gramStart"/>
      <w:r>
        <w:rPr>
          <w:sz w:val="26"/>
          <w:szCs w:val="26"/>
        </w:rPr>
        <w:t>.:</w:t>
      </w:r>
      <w:proofErr w:type="gramEnd"/>
      <w:r>
        <w:rPr>
          <w:sz w:val="26"/>
          <w:szCs w:val="26"/>
        </w:rPr>
        <w:t xml:space="preserve"> a sárközi Babamúzeum bemutatkozása</w:t>
      </w:r>
    </w:p>
    <w:p w:rsidR="006B2C80" w:rsidRDefault="006B2C80" w:rsidP="006B2C80">
      <w:pPr>
        <w:spacing w:line="24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- május 4</w:t>
      </w:r>
      <w:proofErr w:type="gramStart"/>
      <w:r>
        <w:rPr>
          <w:sz w:val="26"/>
          <w:szCs w:val="26"/>
        </w:rPr>
        <w:t>.:</w:t>
      </w:r>
      <w:proofErr w:type="gramEnd"/>
      <w:r>
        <w:rPr>
          <w:sz w:val="26"/>
          <w:szCs w:val="26"/>
        </w:rPr>
        <w:t xml:space="preserve"> halászlé-parti a </w:t>
      </w:r>
      <w:proofErr w:type="spellStart"/>
      <w:r>
        <w:rPr>
          <w:sz w:val="26"/>
          <w:szCs w:val="26"/>
        </w:rPr>
        <w:t>veresegyház-ivácsi</w:t>
      </w:r>
      <w:proofErr w:type="spellEnd"/>
      <w:r>
        <w:rPr>
          <w:sz w:val="26"/>
          <w:szCs w:val="26"/>
        </w:rPr>
        <w:t xml:space="preserve"> horgásztónál</w:t>
      </w:r>
    </w:p>
    <w:p w:rsidR="006B2C80" w:rsidRDefault="006B2C80" w:rsidP="006B2C80">
      <w:pPr>
        <w:spacing w:line="24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- május 17</w:t>
      </w:r>
      <w:proofErr w:type="gramStart"/>
      <w:r>
        <w:rPr>
          <w:sz w:val="26"/>
          <w:szCs w:val="26"/>
        </w:rPr>
        <w:t>.: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Nautilus-est</w:t>
      </w:r>
      <w:proofErr w:type="spellEnd"/>
      <w:r>
        <w:rPr>
          <w:sz w:val="26"/>
          <w:szCs w:val="26"/>
        </w:rPr>
        <w:t xml:space="preserve"> a Stefánia palotában</w:t>
      </w:r>
    </w:p>
    <w:p w:rsidR="006B2C80" w:rsidRDefault="006B2C80" w:rsidP="006B2C80">
      <w:pPr>
        <w:spacing w:line="24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- május 26</w:t>
      </w:r>
      <w:proofErr w:type="gramStart"/>
      <w:r>
        <w:rPr>
          <w:sz w:val="26"/>
          <w:szCs w:val="26"/>
        </w:rPr>
        <w:t>.:</w:t>
      </w:r>
      <w:proofErr w:type="gramEnd"/>
      <w:r>
        <w:rPr>
          <w:sz w:val="26"/>
          <w:szCs w:val="26"/>
        </w:rPr>
        <w:t xml:space="preserve"> Ady-est a költő halálának 100. évfordulóján</w:t>
      </w:r>
    </w:p>
    <w:p w:rsidR="006B2C80" w:rsidRPr="006B2C80" w:rsidRDefault="006B2C80" w:rsidP="006B2C80">
      <w:pPr>
        <w:spacing w:line="24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- június 15</w:t>
      </w:r>
      <w:proofErr w:type="gramStart"/>
      <w:r>
        <w:rPr>
          <w:sz w:val="26"/>
          <w:szCs w:val="26"/>
        </w:rPr>
        <w:t>.:</w:t>
      </w:r>
      <w:proofErr w:type="gramEnd"/>
      <w:r>
        <w:rPr>
          <w:sz w:val="26"/>
          <w:szCs w:val="26"/>
        </w:rPr>
        <w:t xml:space="preserve"> kirándulás Pápa – Ganna – Mór </w:t>
      </w:r>
      <w:proofErr w:type="spellStart"/>
      <w:r>
        <w:rPr>
          <w:sz w:val="26"/>
          <w:szCs w:val="26"/>
        </w:rPr>
        <w:t>úticéllal</w:t>
      </w:r>
      <w:proofErr w:type="spellEnd"/>
    </w:p>
    <w:sectPr w:rsidR="006B2C80" w:rsidRPr="006B2C80" w:rsidSect="006B2C8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3C6B7B"/>
    <w:multiLevelType w:val="hybridMultilevel"/>
    <w:tmpl w:val="C6369B3A"/>
    <w:lvl w:ilvl="0" w:tplc="1388BE4A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D5F62"/>
    <w:rsid w:val="0004686C"/>
    <w:rsid w:val="00232C3D"/>
    <w:rsid w:val="00244FD9"/>
    <w:rsid w:val="00303068"/>
    <w:rsid w:val="003D5F62"/>
    <w:rsid w:val="00495A8F"/>
    <w:rsid w:val="00503636"/>
    <w:rsid w:val="00672C88"/>
    <w:rsid w:val="006B2C80"/>
    <w:rsid w:val="006D51AD"/>
    <w:rsid w:val="00732B08"/>
    <w:rsid w:val="007734A9"/>
    <w:rsid w:val="00A71AC3"/>
    <w:rsid w:val="00B140BD"/>
    <w:rsid w:val="00BF3976"/>
    <w:rsid w:val="00C05D59"/>
    <w:rsid w:val="00CC1307"/>
    <w:rsid w:val="00D17ADA"/>
    <w:rsid w:val="00D67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44FD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KAMM">
    <w:name w:val="Stílus_KAMM"/>
    <w:basedOn w:val="Norml"/>
    <w:qFormat/>
    <w:rsid w:val="00244FD9"/>
  </w:style>
  <w:style w:type="paragraph" w:styleId="Listaszerbekezds">
    <w:name w:val="List Paragraph"/>
    <w:basedOn w:val="Norml"/>
    <w:uiPriority w:val="34"/>
    <w:qFormat/>
    <w:rsid w:val="00495A8F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303068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32C3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32C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rosmarta@freemail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kk.ujkk.h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256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KAKMM</dc:creator>
  <cp:lastModifiedBy>Kőrös Márta</cp:lastModifiedBy>
  <cp:revision>4</cp:revision>
  <cp:lastPrinted>2019-03-09T10:28:00Z</cp:lastPrinted>
  <dcterms:created xsi:type="dcterms:W3CDTF">2019-03-23T17:00:00Z</dcterms:created>
  <dcterms:modified xsi:type="dcterms:W3CDTF">2019-03-28T19:36:00Z</dcterms:modified>
</cp:coreProperties>
</file>